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14" w:rsidRPr="00ED75FA" w:rsidRDefault="00A64514" w:rsidP="00A64514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5149AF" wp14:editId="7084ADB1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D084774" wp14:editId="31A9F33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14" w:rsidRDefault="00A64514" w:rsidP="00A6451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64514" w:rsidRDefault="00A64514" w:rsidP="00A64514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64514" w:rsidRDefault="00A64514" w:rsidP="00A645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64514" w:rsidRPr="00465FE2" w:rsidRDefault="00A64514" w:rsidP="00A64514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64514" w:rsidRDefault="00A64514" w:rsidP="00A6451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64514" w:rsidRPr="00BA1336" w:rsidRDefault="00A64514" w:rsidP="00A6451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64514" w:rsidRDefault="00A64514" w:rsidP="00A64514">
      <w:pPr>
        <w:rPr>
          <w:rFonts w:ascii="Times New Roman" w:hAnsi="Times New Roman"/>
        </w:rPr>
      </w:pPr>
    </w:p>
    <w:p w:rsidR="00A64514" w:rsidRDefault="00A64514" w:rsidP="00A6451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BEFF" wp14:editId="3F2323D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514" w:rsidRPr="00052E32" w:rsidRDefault="00A64514" w:rsidP="00A6451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64514" w:rsidRPr="00052E32" w:rsidRDefault="00A64514" w:rsidP="00A6451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64514" w:rsidRPr="00052E32" w:rsidRDefault="00A64514" w:rsidP="00A6451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64514" w:rsidRPr="00CD5094" w:rsidRDefault="00A64514" w:rsidP="00A6451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3BE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64514" w:rsidRPr="00052E32" w:rsidRDefault="00A64514" w:rsidP="00A6451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64514" w:rsidRPr="00052E32" w:rsidRDefault="00A64514" w:rsidP="00A6451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64514" w:rsidRPr="00052E32" w:rsidRDefault="00A64514" w:rsidP="00A6451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64514" w:rsidRPr="00CD5094" w:rsidRDefault="00A64514" w:rsidP="00A6451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514" w:rsidRDefault="00A64514" w:rsidP="00A64514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64514" w:rsidRDefault="00A64514" w:rsidP="00A64514">
      <w:pPr>
        <w:rPr>
          <w:rFonts w:ascii="Times New Roman" w:hAnsi="Times New Roman"/>
        </w:rPr>
      </w:pPr>
    </w:p>
    <w:p w:rsidR="00A64514" w:rsidRDefault="00A64514" w:rsidP="00A64514">
      <w:pPr>
        <w:rPr>
          <w:rFonts w:ascii="Times New Roman" w:hAnsi="Times New Roman"/>
          <w:b/>
          <w:szCs w:val="24"/>
        </w:rPr>
      </w:pPr>
    </w:p>
    <w:p w:rsidR="00A64514" w:rsidRDefault="00A64514" w:rsidP="00A64514">
      <w:pPr>
        <w:rPr>
          <w:rFonts w:ascii="Times New Roman" w:hAnsi="Times New Roman"/>
          <w:iCs/>
          <w:szCs w:val="24"/>
        </w:rPr>
      </w:pPr>
    </w:p>
    <w:p w:rsidR="00A64514" w:rsidRDefault="00A64514" w:rsidP="00A64514">
      <w:pPr>
        <w:jc w:val="center"/>
        <w:rPr>
          <w:rFonts w:ascii="Times New Roman" w:hAnsi="Times New Roman"/>
          <w:iCs/>
          <w:szCs w:val="24"/>
        </w:rPr>
      </w:pPr>
    </w:p>
    <w:p w:rsidR="00A64514" w:rsidRDefault="00A64514" w:rsidP="00A6451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64514" w:rsidRPr="00052E32" w:rsidRDefault="00A64514" w:rsidP="00A64514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64514" w:rsidRPr="00052E32" w:rsidRDefault="00A64514" w:rsidP="00A64514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64514" w:rsidRPr="00052E32" w:rsidRDefault="00A64514" w:rsidP="00A64514">
      <w:pPr>
        <w:rPr>
          <w:rFonts w:ascii="Times New Roman" w:hAnsi="Times New Roman"/>
          <w:szCs w:val="24"/>
        </w:rPr>
      </w:pPr>
    </w:p>
    <w:p w:rsidR="00A64514" w:rsidRPr="00404911" w:rsidRDefault="00A64514" w:rsidP="00A6451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64514" w:rsidRDefault="00A64514" w:rsidP="00A6451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05.06</w:t>
      </w:r>
      <w:r>
        <w:rPr>
          <w:rFonts w:ascii="Times New Roman" w:hAnsi="Times New Roman"/>
          <w:szCs w:val="24"/>
        </w:rPr>
        <w:t>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/25-1</w:t>
      </w:r>
      <w:r>
        <w:rPr>
          <w:rFonts w:ascii="Times New Roman" w:hAnsi="Times New Roman"/>
          <w:b/>
          <w:szCs w:val="24"/>
        </w:rPr>
        <w:t>047</w:t>
      </w:r>
      <w:r w:rsidRPr="00E6777B">
        <w:rPr>
          <w:rFonts w:ascii="Times New Roman" w:hAnsi="Times New Roman"/>
          <w:szCs w:val="24"/>
        </w:rPr>
        <w:t>:</w:t>
      </w:r>
    </w:p>
    <w:p w:rsidR="00A64514" w:rsidRPr="005343EC" w:rsidRDefault="00A64514" w:rsidP="00A6451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A64514">
        <w:rPr>
          <w:rFonts w:ascii="Times New Roman" w:hAnsi="Times New Roman" w:hint="eastAsia"/>
          <w:szCs w:val="24"/>
        </w:rPr>
        <w:t>Для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ведения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личного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подсобного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хозяйства</w:t>
      </w:r>
      <w:r w:rsidRPr="00A64514">
        <w:rPr>
          <w:rFonts w:ascii="Times New Roman" w:hAnsi="Times New Roman"/>
          <w:szCs w:val="24"/>
        </w:rPr>
        <w:t xml:space="preserve"> (</w:t>
      </w:r>
      <w:r w:rsidRPr="00A64514">
        <w:rPr>
          <w:rFonts w:ascii="Times New Roman" w:hAnsi="Times New Roman" w:hint="eastAsia"/>
          <w:szCs w:val="24"/>
        </w:rPr>
        <w:t>приусадебный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земельный</w:t>
      </w:r>
      <w:r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участок</w:t>
      </w:r>
      <w:r w:rsidRPr="00A64514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A64514">
        <w:rPr>
          <w:rFonts w:ascii="Times New Roman" w:hAnsi="Times New Roman" w:hint="eastAsia"/>
          <w:szCs w:val="24"/>
        </w:rPr>
        <w:t>Московская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область</w:t>
      </w:r>
      <w:r w:rsidRPr="00A64514">
        <w:rPr>
          <w:rFonts w:ascii="Times New Roman" w:hAnsi="Times New Roman"/>
          <w:szCs w:val="24"/>
        </w:rPr>
        <w:t xml:space="preserve">, </w:t>
      </w:r>
      <w:r w:rsidRPr="00A64514">
        <w:rPr>
          <w:rFonts w:ascii="Times New Roman" w:hAnsi="Times New Roman" w:hint="eastAsia"/>
          <w:szCs w:val="24"/>
        </w:rPr>
        <w:t>г</w:t>
      </w:r>
      <w:r w:rsidRPr="00A64514">
        <w:rPr>
          <w:rFonts w:ascii="Times New Roman" w:hAnsi="Times New Roman"/>
          <w:szCs w:val="24"/>
        </w:rPr>
        <w:t>.</w:t>
      </w:r>
      <w:r w:rsidRPr="00A64514">
        <w:rPr>
          <w:rFonts w:ascii="Times New Roman" w:hAnsi="Times New Roman" w:hint="eastAsia"/>
          <w:szCs w:val="24"/>
        </w:rPr>
        <w:t>о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Домодедово</w:t>
      </w:r>
      <w:r w:rsidRPr="00A64514">
        <w:rPr>
          <w:rFonts w:ascii="Times New Roman" w:hAnsi="Times New Roman"/>
          <w:szCs w:val="24"/>
        </w:rPr>
        <w:t xml:space="preserve">, </w:t>
      </w:r>
      <w:r w:rsidRPr="00A64514">
        <w:rPr>
          <w:rFonts w:ascii="Times New Roman" w:hAnsi="Times New Roman" w:hint="eastAsia"/>
          <w:szCs w:val="24"/>
        </w:rPr>
        <w:t>с</w:t>
      </w:r>
      <w:r w:rsidRPr="00A64514">
        <w:rPr>
          <w:rFonts w:ascii="Times New Roman" w:hAnsi="Times New Roman"/>
          <w:szCs w:val="24"/>
        </w:rPr>
        <w:t xml:space="preserve"> </w:t>
      </w:r>
      <w:r w:rsidRPr="00A64514">
        <w:rPr>
          <w:rFonts w:ascii="Times New Roman" w:hAnsi="Times New Roman" w:hint="eastAsia"/>
          <w:szCs w:val="24"/>
        </w:rPr>
        <w:t>Вельяминово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0110329:1362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685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64514" w:rsidRPr="007F19F2" w:rsidRDefault="00A64514" w:rsidP="00A645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A64514">
        <w:rPr>
          <w:rFonts w:ascii="Times New Roman" w:hAnsi="Times New Roman"/>
          <w:sz w:val="24"/>
          <w:szCs w:val="24"/>
        </w:rPr>
        <w:t xml:space="preserve">371 270,00 </w:t>
      </w:r>
      <w:r w:rsidRPr="00A64514">
        <w:rPr>
          <w:rFonts w:ascii="Times New Roman" w:hAnsi="Times New Roman" w:hint="eastAsia"/>
          <w:sz w:val="24"/>
          <w:szCs w:val="24"/>
        </w:rPr>
        <w:t>руб</w:t>
      </w:r>
      <w:r w:rsidRPr="00A64514">
        <w:rPr>
          <w:rFonts w:ascii="Times New Roman" w:hAnsi="Times New Roman"/>
          <w:sz w:val="24"/>
          <w:szCs w:val="24"/>
        </w:rPr>
        <w:t>. (</w:t>
      </w:r>
      <w:r w:rsidRPr="00A64514">
        <w:rPr>
          <w:rFonts w:ascii="Times New Roman" w:hAnsi="Times New Roman" w:hint="eastAsia"/>
          <w:sz w:val="24"/>
          <w:szCs w:val="24"/>
        </w:rPr>
        <w:t>Триста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семьдесят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одна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тысяча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двести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семьдесят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руб</w:t>
      </w:r>
      <w:r w:rsidRPr="00A64514">
        <w:rPr>
          <w:rFonts w:ascii="Times New Roman" w:hAnsi="Times New Roman"/>
          <w:sz w:val="24"/>
          <w:szCs w:val="24"/>
        </w:rPr>
        <w:t xml:space="preserve">. 00 </w:t>
      </w:r>
      <w:r w:rsidRPr="00A64514">
        <w:rPr>
          <w:rFonts w:ascii="Times New Roman" w:hAnsi="Times New Roman" w:hint="eastAsia"/>
          <w:sz w:val="24"/>
          <w:szCs w:val="24"/>
        </w:rPr>
        <w:t>коп</w:t>
      </w:r>
      <w:r w:rsidRPr="00A64514">
        <w:rPr>
          <w:rFonts w:ascii="Times New Roman" w:hAnsi="Times New Roman"/>
          <w:sz w:val="24"/>
          <w:szCs w:val="24"/>
        </w:rPr>
        <w:t>.)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A64514">
        <w:rPr>
          <w:rFonts w:ascii="Times New Roman" w:hAnsi="Times New Roman"/>
          <w:sz w:val="24"/>
          <w:szCs w:val="24"/>
        </w:rPr>
        <w:t xml:space="preserve">11 138,10 </w:t>
      </w:r>
      <w:r w:rsidRPr="00A64514">
        <w:rPr>
          <w:rFonts w:ascii="Times New Roman" w:hAnsi="Times New Roman" w:hint="eastAsia"/>
          <w:sz w:val="24"/>
          <w:szCs w:val="24"/>
        </w:rPr>
        <w:t>руб</w:t>
      </w:r>
      <w:r w:rsidRPr="00A64514">
        <w:rPr>
          <w:rFonts w:ascii="Times New Roman" w:hAnsi="Times New Roman"/>
          <w:sz w:val="24"/>
          <w:szCs w:val="24"/>
        </w:rPr>
        <w:t>. (</w:t>
      </w:r>
      <w:r w:rsidRPr="00A64514">
        <w:rPr>
          <w:rFonts w:ascii="Times New Roman" w:hAnsi="Times New Roman" w:hint="eastAsia"/>
          <w:sz w:val="24"/>
          <w:szCs w:val="24"/>
        </w:rPr>
        <w:t>Одиннадцать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тысяч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сто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тридцать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восемь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руб</w:t>
      </w:r>
      <w:r w:rsidRPr="00A64514">
        <w:rPr>
          <w:rFonts w:ascii="Times New Roman" w:hAnsi="Times New Roman"/>
          <w:sz w:val="24"/>
          <w:szCs w:val="24"/>
        </w:rPr>
        <w:t xml:space="preserve">. 10 </w:t>
      </w:r>
      <w:r w:rsidRPr="00A64514">
        <w:rPr>
          <w:rFonts w:ascii="Times New Roman" w:hAnsi="Times New Roman" w:hint="eastAsia"/>
          <w:sz w:val="24"/>
          <w:szCs w:val="24"/>
        </w:rPr>
        <w:t>коп</w:t>
      </w:r>
      <w:r w:rsidRPr="00A64514">
        <w:rPr>
          <w:rFonts w:ascii="Times New Roman" w:hAnsi="Times New Roman"/>
          <w:sz w:val="24"/>
          <w:szCs w:val="24"/>
        </w:rPr>
        <w:t>.)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A64514">
        <w:rPr>
          <w:rFonts w:ascii="Times New Roman" w:hAnsi="Times New Roman"/>
          <w:sz w:val="24"/>
          <w:szCs w:val="24"/>
        </w:rPr>
        <w:t xml:space="preserve">371 270,00 </w:t>
      </w:r>
      <w:r w:rsidRPr="00A64514">
        <w:rPr>
          <w:rFonts w:ascii="Times New Roman" w:hAnsi="Times New Roman" w:hint="eastAsia"/>
          <w:sz w:val="24"/>
          <w:szCs w:val="24"/>
        </w:rPr>
        <w:t>руб</w:t>
      </w:r>
      <w:r w:rsidRPr="00A64514">
        <w:rPr>
          <w:rFonts w:ascii="Times New Roman" w:hAnsi="Times New Roman"/>
          <w:sz w:val="24"/>
          <w:szCs w:val="24"/>
        </w:rPr>
        <w:t>. (</w:t>
      </w:r>
      <w:r w:rsidRPr="00A64514">
        <w:rPr>
          <w:rFonts w:ascii="Times New Roman" w:hAnsi="Times New Roman" w:hint="eastAsia"/>
          <w:sz w:val="24"/>
          <w:szCs w:val="24"/>
        </w:rPr>
        <w:t>Триста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семьдесят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одна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тысяча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двести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семьдесят</w:t>
      </w:r>
      <w:r w:rsidRPr="00A64514">
        <w:rPr>
          <w:rFonts w:ascii="Times New Roman" w:hAnsi="Times New Roman"/>
          <w:sz w:val="24"/>
          <w:szCs w:val="24"/>
        </w:rPr>
        <w:t xml:space="preserve"> </w:t>
      </w:r>
      <w:r w:rsidRPr="00A64514">
        <w:rPr>
          <w:rFonts w:ascii="Times New Roman" w:hAnsi="Times New Roman" w:hint="eastAsia"/>
          <w:sz w:val="24"/>
          <w:szCs w:val="24"/>
        </w:rPr>
        <w:t>руб</w:t>
      </w:r>
      <w:r w:rsidRPr="00A64514">
        <w:rPr>
          <w:rFonts w:ascii="Times New Roman" w:hAnsi="Times New Roman"/>
          <w:sz w:val="24"/>
          <w:szCs w:val="24"/>
        </w:rPr>
        <w:t xml:space="preserve">. 00 </w:t>
      </w:r>
      <w:r w:rsidRPr="00A64514">
        <w:rPr>
          <w:rFonts w:ascii="Times New Roman" w:hAnsi="Times New Roman" w:hint="eastAsia"/>
          <w:sz w:val="24"/>
          <w:szCs w:val="24"/>
        </w:rPr>
        <w:t>коп</w:t>
      </w:r>
      <w:r w:rsidRPr="00A64514">
        <w:rPr>
          <w:rFonts w:ascii="Times New Roman" w:hAnsi="Times New Roman"/>
          <w:sz w:val="24"/>
          <w:szCs w:val="24"/>
        </w:rPr>
        <w:t>.)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A64514" w:rsidRDefault="00A64514" w:rsidP="00A6451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64514" w:rsidRPr="00A64514" w:rsidRDefault="00A64514" w:rsidP="00A6451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A64514">
        <w:rPr>
          <w:rFonts w:ascii="Times New Roman" w:hAnsi="Times New Roman"/>
          <w:szCs w:val="24"/>
        </w:rPr>
        <w:t xml:space="preserve">Аукцион признан </w:t>
      </w:r>
      <w:r w:rsidRPr="00A64514">
        <w:rPr>
          <w:rFonts w:ascii="Times New Roman" w:hAnsi="Times New Roman"/>
          <w:szCs w:val="24"/>
        </w:rPr>
        <w:t>не</w:t>
      </w:r>
      <w:r w:rsidRPr="00A64514">
        <w:rPr>
          <w:rFonts w:ascii="Times New Roman" w:hAnsi="Times New Roman"/>
          <w:szCs w:val="24"/>
        </w:rPr>
        <w:t>состоявшимся. Единственному участнику аукциона в электронной форме: Желтикову Алексею Анатольевичу заключить договор аренды Земельного участка по начальной цене предмета аукциона: 371 270,00 руб. (Триста семьдесят одна тысяча двести семьдесят руб. 00 коп.), НДС не облагается. Начальная цена предмета аукциона устанавливается в размере ежегодной арендной платы.</w:t>
      </w:r>
    </w:p>
    <w:p w:rsidR="00A64514" w:rsidRPr="00AD12FF" w:rsidRDefault="00A64514" w:rsidP="00A6451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A64514" w:rsidRDefault="00A64514" w:rsidP="00A6451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64514" w:rsidRPr="00052E32" w:rsidRDefault="00A64514" w:rsidP="00A645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64514" w:rsidRPr="00052E32" w:rsidRDefault="00A64514" w:rsidP="00A64514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64514" w:rsidRDefault="00A64514" w:rsidP="00A64514">
      <w:pPr>
        <w:rPr>
          <w:rFonts w:ascii="Times New Roman" w:hAnsi="Times New Roman"/>
          <w:szCs w:val="24"/>
        </w:rPr>
      </w:pPr>
    </w:p>
    <w:p w:rsidR="00A64514" w:rsidRDefault="00A64514" w:rsidP="00A64514">
      <w:pPr>
        <w:rPr>
          <w:rFonts w:ascii="Times New Roman" w:hAnsi="Times New Roman"/>
          <w:szCs w:val="24"/>
        </w:rPr>
      </w:pPr>
    </w:p>
    <w:p w:rsidR="00A64514" w:rsidRPr="003840DE" w:rsidRDefault="00A64514" w:rsidP="00A64514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A64514" w:rsidRDefault="00A64514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  <w:bookmarkStart w:id="0" w:name="_GoBack"/>
      <w:bookmarkEnd w:id="0"/>
    </w:p>
    <w:sectPr w:rsidR="006A1534" w:rsidRPr="00A64514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645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A645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645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A6451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14"/>
    <w:rsid w:val="00194812"/>
    <w:rsid w:val="005E70DE"/>
    <w:rsid w:val="00A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63F1-0AE2-45D8-A3EB-EFCF4F2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1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5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451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64514"/>
  </w:style>
  <w:style w:type="character" w:styleId="a6">
    <w:name w:val="Hyperlink"/>
    <w:rsid w:val="00A64514"/>
    <w:rPr>
      <w:color w:val="0000FF"/>
      <w:u w:val="single"/>
    </w:rPr>
  </w:style>
  <w:style w:type="paragraph" w:styleId="a7">
    <w:name w:val="Title"/>
    <w:basedOn w:val="a"/>
    <w:link w:val="a8"/>
    <w:qFormat/>
    <w:rsid w:val="00A64514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6451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64514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645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2025-06-05T06:52:00Z</dcterms:created>
  <dcterms:modified xsi:type="dcterms:W3CDTF">2025-06-05T06:57:00Z</dcterms:modified>
</cp:coreProperties>
</file>